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DFB" w:rsidRDefault="00EF11EB">
      <w:pPr>
        <w:pStyle w:val="a3"/>
        <w:ind w:left="0"/>
        <w:rPr>
          <w:lang/>
        </w:rPr>
      </w:pPr>
      <w:r>
        <w:rPr>
          <w:rFonts w:ascii="Times New Roman" w:hAnsi="Times New Roman"/>
          <w:b/>
          <w:color w:val="000000"/>
          <w:sz w:val="26"/>
        </w:rPr>
        <w:t>Семья как базовое пространство, в котором начинает реализовываться человеческий потенциал</w:t>
      </w:r>
    </w:p>
    <w:p w:rsidR="00450DFB" w:rsidRDefault="00EF11EB">
      <w:pPr>
        <w:rPr>
          <w:lang/>
        </w:rPr>
      </w:pPr>
      <w:r>
        <w:rPr>
          <w:rFonts w:ascii="Times New Roman" w:hAnsi="Times New Roman"/>
          <w:i/>
          <w:color w:val="000000"/>
        </w:rPr>
        <w:t>Под</w:t>
      </w:r>
      <w:r w:rsidR="00A071F9">
        <w:rPr>
          <w:rFonts w:ascii="Times New Roman" w:hAnsi="Times New Roman"/>
          <w:i/>
          <w:color w:val="000000"/>
        </w:rPr>
        <w:t>г</w:t>
      </w:r>
      <w:r>
        <w:rPr>
          <w:rFonts w:ascii="Times New Roman" w:hAnsi="Times New Roman"/>
          <w:i/>
          <w:color w:val="000000"/>
        </w:rPr>
        <w:t>отовлено Офисом общественной информации Сообщества бахаи Казахстана, февраль 2019</w:t>
      </w:r>
    </w:p>
    <w:p w:rsidR="00450DFB" w:rsidRDefault="00450DFB">
      <w:pPr>
        <w:rPr>
          <w:lang/>
        </w:rPr>
      </w:pPr>
    </w:p>
    <w:p w:rsidR="00450DFB" w:rsidRDefault="00EF11EB">
      <w:pPr>
        <w:rPr>
          <w:lang/>
        </w:rPr>
      </w:pPr>
      <w:r>
        <w:t>Являясь свидетелями многочисленных перемен в нашем обществе, сталкиваясь с кризисами и трагедиями, которые переживает нынешнее общество, различая многообещающие начинания, которые параллельным процессом происходят вокруг, мы можем согласиться, что подобные</w:t>
      </w:r>
      <w:r>
        <w:t xml:space="preserve"> изменения можно соотнести с бурными годами взросления человека. В такой период пробуждающееся сознание молодого человека более не удовлетворяют прежние нормы и подходы, сдерживавшие проявления его низшей природы в период детства. Кризисы и противоречия по</w:t>
      </w:r>
      <w:r>
        <w:t>веденческого характера объясняются попытками осознать свою идентичность, потребностью найти смысл происходящего, нетерпимостью к противоречиям и несправедливости, которые происходят вокруг. Для того, чтобы уверенно вступить во взрослую жизнь, высвободить м</w:t>
      </w:r>
      <w:r>
        <w:t>ощные силы, заложенные в его сути и стать двигателем цивилизации, молодому человеку необходимо обрести понимание сил и процессов, которые происходят вокруг, обрести способность опираться на незыблемые нравственные устои, развить навыки их применения в жизн</w:t>
      </w:r>
      <w:r>
        <w:t>и. В широком смысле, обществу, стремящемуся оставить позади свое коллективное детство и</w:t>
      </w:r>
      <w:r w:rsidR="00A071F9">
        <w:t>,</w:t>
      </w:r>
      <w:r>
        <w:t xml:space="preserve"> преодолев кризисы переходного периода, высвободить свой потенциал, также предстоит переосмыслить нормы и стандарты, к которым оно будет стремиться, в свете основополага</w:t>
      </w:r>
      <w:r>
        <w:t>ющих истин, соответствующих веку зрелости, таких как единство человечества, благородство человеческой природы, равноправие мужчин и женщин.  Остро ощущается необходимость общих ценностей, которые помогут сберечь целостность общества и продвинут его развити</w:t>
      </w:r>
      <w:r>
        <w:t>е дальше.</w:t>
      </w:r>
    </w:p>
    <w:p w:rsidR="00450DFB" w:rsidRDefault="00EF11EB">
      <w:pPr>
        <w:rPr>
          <w:lang/>
        </w:rPr>
      </w:pPr>
      <w:r>
        <w:t>От начала истории общество рассматривало семью, как самую базовую организационную ячейку. Семья – это социальное пространство, внутри которого человек готовится к столкновению с жизненными трудностями. Это место, где учатся любить, быть терпимыми</w:t>
      </w:r>
      <w:r>
        <w:t>, поступать по справедливости. Позитивные ценности, которые должны направлять нас в течение всей нашей жизни, формируются главным образом, в те года, что мы живем под сенью своей семьи, и то, насколько мы сможем устанавливать здоровые взаимоотношения с дру</w:t>
      </w:r>
      <w:r>
        <w:t>гими, почти всецело определяется в течение этого крайне важного периода. Но к несчастью, именно в семье мы можем подвергаться самым пагубным влияниям – склонности быть несправедливыми, поступать жестоко, подавлять нежные чувства, испытывать страх, иметь пр</w:t>
      </w:r>
      <w:r>
        <w:t>едрассудки, доминировать над другими и быть эгоцентричными индивидуалистами. Однажды сформировавшись, эти привычки переносятся из семьи на все социальные взаимоотношения, становятся препятствием на пути к прогрессу и постепенно разрывают в клочья ткань общ</w:t>
      </w:r>
      <w:r>
        <w:t xml:space="preserve">ества. </w:t>
      </w:r>
    </w:p>
    <w:p w:rsidR="00450DFB" w:rsidRDefault="00EF11EB">
      <w:pPr>
        <w:rPr>
          <w:lang/>
        </w:rPr>
      </w:pPr>
      <w:r>
        <w:t>Как и все другие общественные институты в этот переходный век, институт семьи переживает кризис. Ценности и принципы, которые столетиями поддерживали семейную жизнь, забыты</w:t>
      </w:r>
      <w:r w:rsidR="00A071F9">
        <w:t>,</w:t>
      </w:r>
      <w:r>
        <w:t xml:space="preserve"> и как следствие, человечество быстро теряет пространство, в котором должны </w:t>
      </w:r>
      <w:r>
        <w:t>взращиваться будущие строители вечно развивающейся цивилизации. Отношение к семье, отношения и ценности внутри семьи находятся в дисбалансе, вызванном культурой потребления, необузданным индивидуализмом, и другими силами материализма, господствующими в общ</w:t>
      </w:r>
      <w:r>
        <w:t xml:space="preserve">естве. </w:t>
      </w:r>
    </w:p>
    <w:p w:rsidR="00450DFB" w:rsidRDefault="00A071F9">
      <w:pPr>
        <w:tabs>
          <w:tab w:val="left" w:pos="477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jc w:val="both"/>
        <w:rPr>
          <w:lang/>
        </w:rPr>
      </w:pPr>
      <w:r>
        <w:t>Становится очевидной потребность переосмыслить н</w:t>
      </w:r>
      <w:r w:rsidR="00EF11EB">
        <w:t>екоторы</w:t>
      </w:r>
      <w:r>
        <w:t>е</w:t>
      </w:r>
      <w:r w:rsidR="00EF11EB">
        <w:t xml:space="preserve"> основополагающи</w:t>
      </w:r>
      <w:r>
        <w:t>е</w:t>
      </w:r>
      <w:r w:rsidR="00EF11EB">
        <w:t xml:space="preserve"> </w:t>
      </w:r>
      <w:r>
        <w:t>принципы в отношении института семьи</w:t>
      </w:r>
      <w:r w:rsidR="00EF11EB">
        <w:t xml:space="preserve">, </w:t>
      </w:r>
      <w:r>
        <w:t>которые бы соответствовали</w:t>
      </w:r>
      <w:r w:rsidR="00EF11EB">
        <w:t xml:space="preserve"> </w:t>
      </w:r>
      <w:r w:rsidR="00EF11EB">
        <w:t xml:space="preserve">нынешней стадии развития человеческого общества. Наряду с этим, </w:t>
      </w:r>
      <w:proofErr w:type="gramStart"/>
      <w:r w:rsidR="00EF11EB">
        <w:t xml:space="preserve">необходимо </w:t>
      </w:r>
      <w:r w:rsidR="00EF11EB">
        <w:t xml:space="preserve"> придавать</w:t>
      </w:r>
      <w:proofErr w:type="gramEnd"/>
      <w:r w:rsidR="00EF11EB">
        <w:t xml:space="preserve"> огромную важность обретению знаний и считать это предметом первоочередной заботы семьи. </w:t>
      </w:r>
      <w:r w:rsidR="00EF11EB">
        <w:t xml:space="preserve">Центральная роль знания имеет многочисленные последствия не только для семьи, но и для общества в целом. В этом контексте нравственное воспитание детей занимает особое место. Детей не следует оставлять плыть по </w:t>
      </w:r>
      <w:r w:rsidR="00EF11EB">
        <w:lastRenderedPageBreak/>
        <w:t xml:space="preserve">течению в мире, полном моральных опасностей. </w:t>
      </w:r>
      <w:r w:rsidR="00EF11EB">
        <w:t>Миллионы детей в разных странах лишаются своего места в социальном контексте. Они чувствуют себя отчужденными от родителей и других взрослых независимо от того, живут ли они в условиях богатства или нищеты. Дети - это самое драгоценное сокровище, которым т</w:t>
      </w:r>
      <w:r w:rsidR="00EF11EB">
        <w:t xml:space="preserve">олько может владеть любое общество, в них заключены надежды и гарантии будущего. Они несут в себе семена характера будущего общества, формирование которого во многом зависит от того, что делают или чего не делают взрослые по отношению к ним. Всеобъемлющая </w:t>
      </w:r>
      <w:r w:rsidR="00EF11EB">
        <w:t>любовь к детям, манера обращения с ними, качество уделяемого им внимания, дух поведения взрослых по отношению к ним - все это важнейшие аспекты необходимого отношения. Любовь требует дисциплины, решимости приучать детей к трудностям, не потакать их каприза</w:t>
      </w:r>
      <w:r w:rsidR="00EF11EB">
        <w:t>м и не предоставлять их полностью самим себе. Признавая важность воспитания в семьях мы не можем не задаться вопросом – каким образом обеспечить повсеместное получение систематического нравственного воспитания детьми? Как обеспечить, чтобы стандарты, приви</w:t>
      </w:r>
      <w:r w:rsidR="00EF11EB">
        <w:t>ваемые детям,</w:t>
      </w:r>
      <w:bookmarkStart w:id="0" w:name="_GoBack"/>
      <w:bookmarkEnd w:id="0"/>
      <w:r w:rsidR="00EF11EB">
        <w:t xml:space="preserve"> соответствовали базовым принципам единства, справедливости и учитывали благородную природу детей?</w:t>
      </w:r>
    </w:p>
    <w:p w:rsidR="00450DFB" w:rsidRDefault="00EF11EB">
      <w:pPr>
        <w:tabs>
          <w:tab w:val="left" w:pos="477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lang/>
        </w:rPr>
      </w:pPr>
      <w:r>
        <w:t>Не может быть сомнений, что в этот период истории, самое подходящее окружение, в котором может расти человек, — это семья, в которой дети живут с</w:t>
      </w:r>
      <w:r>
        <w:t xml:space="preserve"> обоими родителями, к тому же общаясь с членами расширенной семьи: бабушками, дедушками, дядями, тетями, племянниками, племянницами и двоюродными братьями и сестрами. Однако, чтобы такая семья исполняла свое предназначение, она должна руководствоваться тем</w:t>
      </w:r>
      <w:r>
        <w:t xml:space="preserve">и же самыми принципами, которые должны направлять строительство материально и духовно процветающей всемирной цивилизации. </w:t>
      </w:r>
    </w:p>
    <w:p w:rsidR="00450DFB" w:rsidRDefault="00450DFB">
      <w:pPr>
        <w:tabs>
          <w:tab w:val="left" w:pos="477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firstLine="720"/>
        <w:jc w:val="both"/>
        <w:rPr>
          <w:lang/>
        </w:rPr>
      </w:pPr>
    </w:p>
    <w:sectPr w:rsidR="004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05B41"/>
    <w:multiLevelType w:val="hybridMultilevel"/>
    <w:tmpl w:val="F6469A9C"/>
    <w:lvl w:ilvl="0" w:tplc="4FE6A2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5C0B5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4473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2E02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FCA6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F679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94470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6288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E218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9E"/>
    <w:rsid w:val="00007D0F"/>
    <w:rsid w:val="00056F9B"/>
    <w:rsid w:val="00102DD0"/>
    <w:rsid w:val="00116890"/>
    <w:rsid w:val="00237CAA"/>
    <w:rsid w:val="00244ED4"/>
    <w:rsid w:val="00356636"/>
    <w:rsid w:val="00362AB2"/>
    <w:rsid w:val="003E63F7"/>
    <w:rsid w:val="00450DFB"/>
    <w:rsid w:val="0047179E"/>
    <w:rsid w:val="005858EF"/>
    <w:rsid w:val="006E1D62"/>
    <w:rsid w:val="00797DD1"/>
    <w:rsid w:val="00814D1A"/>
    <w:rsid w:val="00815820"/>
    <w:rsid w:val="00833FB7"/>
    <w:rsid w:val="008B5266"/>
    <w:rsid w:val="009005C6"/>
    <w:rsid w:val="00911F64"/>
    <w:rsid w:val="00911FEC"/>
    <w:rsid w:val="00977DEE"/>
    <w:rsid w:val="00980893"/>
    <w:rsid w:val="00997756"/>
    <w:rsid w:val="009A49B4"/>
    <w:rsid w:val="00A071F9"/>
    <w:rsid w:val="00A6650C"/>
    <w:rsid w:val="00A670FC"/>
    <w:rsid w:val="00A86283"/>
    <w:rsid w:val="00AD7C7D"/>
    <w:rsid w:val="00B05F4B"/>
    <w:rsid w:val="00B40924"/>
    <w:rsid w:val="00C0045B"/>
    <w:rsid w:val="00C2099C"/>
    <w:rsid w:val="00C57A57"/>
    <w:rsid w:val="00C84767"/>
    <w:rsid w:val="00CF1F43"/>
    <w:rsid w:val="00D73234"/>
    <w:rsid w:val="00E56856"/>
    <w:rsid w:val="00EB737F"/>
    <w:rsid w:val="00EF11EB"/>
    <w:rsid w:val="00EF3956"/>
    <w:rsid w:val="00F15F48"/>
    <w:rsid w:val="00F3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B682"/>
  <w15:docId w15:val="{4A0DF837-95B3-4C67-9AA2-D4A81B99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NSA3</dc:creator>
  <cp:keywords/>
  <dc:description/>
  <cp:lastModifiedBy>NSA3</cp:lastModifiedBy>
  <cp:revision>2</cp:revision>
  <dcterms:created xsi:type="dcterms:W3CDTF">2019-02-19T04:50:00Z</dcterms:created>
  <dcterms:modified xsi:type="dcterms:W3CDTF">2019-02-19T04:50:00Z</dcterms:modified>
</cp:coreProperties>
</file>